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0380E" w14:textId="231D5EAB" w:rsidR="00105F12" w:rsidRPr="006A2DB8" w:rsidRDefault="006A2DB8" w:rsidP="00105F12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</w:pPr>
      <w:r w:rsidRPr="006A2DB8"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  <w:t>ЛОТ № 6</w:t>
      </w:r>
    </w:p>
    <w:p w14:paraId="38C57913" w14:textId="6E2A7229" w:rsidR="006A2DB8" w:rsidRPr="006A2DB8" w:rsidRDefault="006A2DB8" w:rsidP="00105F12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</w:pPr>
      <w:r w:rsidRPr="006A2DB8"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  <w:t>ТЗ № 1489 от 07.03.25</w:t>
      </w:r>
    </w:p>
    <w:p w14:paraId="23FA815E" w14:textId="1CE36155" w:rsidR="00EA76DC" w:rsidRPr="00EA76DC" w:rsidRDefault="00EA76DC" w:rsidP="00EA76D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C41C079" w14:textId="77777777" w:rsidR="00EA76DC" w:rsidRPr="00EA76DC" w:rsidRDefault="00EA76DC" w:rsidP="00EA76D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81CD2D" w14:textId="77777777" w:rsidR="00EA76DC" w:rsidRPr="00EA76DC" w:rsidRDefault="00EA76DC" w:rsidP="00EA76D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A934C7" w14:textId="77777777" w:rsidR="00EA76DC" w:rsidRPr="00EA76DC" w:rsidRDefault="00EA76DC" w:rsidP="00EA76DC">
      <w:pPr>
        <w:keepNext/>
        <w:spacing w:after="0" w:line="240" w:lineRule="auto"/>
        <w:jc w:val="center"/>
        <w:outlineLvl w:val="2"/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Техническое задание</w:t>
      </w:r>
    </w:p>
    <w:p w14:paraId="355A92AE" w14:textId="3FCD2CF9" w:rsidR="00EA76DC" w:rsidRPr="00166148" w:rsidRDefault="00EA76DC" w:rsidP="00714620">
      <w:pPr>
        <w:keepNext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на закупк</w:t>
      </w: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у   нас</w:t>
      </w:r>
      <w:r w:rsidR="008F5B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оса</w:t>
      </w:r>
      <w:r w:rsidR="009A5CD3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типа </w:t>
      </w:r>
      <w:r w:rsidR="00166F52">
        <w:rPr>
          <w:rFonts w:ascii="Times New Roman" w:eastAsiaTheme="majorEastAsia" w:hAnsi="Times New Roman" w:cs="Times New Roman"/>
          <w:bCs/>
          <w:sz w:val="28"/>
          <w:szCs w:val="28"/>
          <w:lang w:val="en-US" w:eastAsia="ru-RU"/>
        </w:rPr>
        <w:t>Wilo</w:t>
      </w:r>
      <w:r w:rsidR="00166F52" w:rsidRPr="00166F52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</w:t>
      </w:r>
      <w:r w:rsidR="00166F52">
        <w:rPr>
          <w:rFonts w:ascii="Times New Roman" w:eastAsiaTheme="majorEastAsia" w:hAnsi="Times New Roman" w:cs="Times New Roman"/>
          <w:bCs/>
          <w:sz w:val="28"/>
          <w:szCs w:val="28"/>
          <w:lang w:val="en-US" w:eastAsia="ru-RU"/>
        </w:rPr>
        <w:t>TOP</w:t>
      </w:r>
      <w:r w:rsidR="00166F52" w:rsidRPr="00166F52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– </w:t>
      </w:r>
      <w:r w:rsidR="00166F52">
        <w:rPr>
          <w:rFonts w:ascii="Times New Roman" w:eastAsiaTheme="majorEastAsia" w:hAnsi="Times New Roman" w:cs="Times New Roman"/>
          <w:bCs/>
          <w:sz w:val="28"/>
          <w:szCs w:val="28"/>
          <w:lang w:val="en-US" w:eastAsia="ru-RU"/>
        </w:rPr>
        <w:t>Z</w:t>
      </w:r>
      <w:r w:rsidR="00166F52" w:rsidRPr="00166F52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40/7</w:t>
      </w:r>
      <w:r w:rsidR="00411D87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</w:t>
      </w:r>
      <w:r w:rsidR="006F4F92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или аналог </w:t>
      </w:r>
      <w:r w:rsidR="00166F52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 </w:t>
      </w:r>
      <w:r w:rsidRPr="00EA76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для </w:t>
      </w:r>
      <w:r w:rsidR="00166148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ЖЭУ ЖКХ</w:t>
      </w:r>
      <w:r w:rsidR="00E90236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в соответствии с </w:t>
      </w:r>
      <w:r w:rsidR="00035347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годовой </w:t>
      </w:r>
      <w:r w:rsidR="00E90236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заявкой  на 2025г. </w:t>
      </w:r>
    </w:p>
    <w:p w14:paraId="6EB9F5A0" w14:textId="77777777" w:rsidR="00EA76DC" w:rsidRPr="00AA5D57" w:rsidRDefault="00EA76DC" w:rsidP="00EA76DC">
      <w:pPr>
        <w:spacing w:after="0" w:line="240" w:lineRule="auto"/>
        <w:rPr>
          <w:rFonts w:eastAsiaTheme="minorEastAsia" w:cs="Times New Roman"/>
          <w:sz w:val="24"/>
          <w:szCs w:val="24"/>
          <w:lang w:eastAsia="ru-RU"/>
        </w:rPr>
      </w:pPr>
    </w:p>
    <w:p w14:paraId="6F10E1D9" w14:textId="77777777" w:rsidR="00EA76DC" w:rsidRPr="00EA76DC" w:rsidRDefault="00EA76DC" w:rsidP="00EA76DC">
      <w:pPr>
        <w:widowControl w:val="0"/>
        <w:spacing w:after="58" w:line="260" w:lineRule="exact"/>
        <w:ind w:left="320"/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>1.Назначение и область применения.</w:t>
      </w:r>
    </w:p>
    <w:p w14:paraId="75B5433B" w14:textId="18233249" w:rsidR="00EA76DC" w:rsidRPr="00EA76DC" w:rsidRDefault="00EA76DC" w:rsidP="00AA5D57">
      <w:pPr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 </w:t>
      </w:r>
      <w:r w:rsidR="00545C2B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Насос </w:t>
      </w:r>
      <w:r w:rsidR="00D36203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циркуляционный </w:t>
      </w:r>
      <w:r w:rsidR="00545C2B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предназначен</w:t>
      </w:r>
      <w:r w:rsidR="00545C2B" w:rsidRPr="00EA76D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76D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для </w:t>
      </w:r>
      <w:r w:rsidR="00BD51EB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принудительной циркуляции воды</w:t>
      </w:r>
      <w:r w:rsidR="00D36203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в трубной системе </w:t>
      </w:r>
      <w:r w:rsidR="00166F5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горячего водоснабжения</w:t>
      </w:r>
      <w:r w:rsidR="00D36203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5E122F2" w14:textId="77777777" w:rsidR="00AA5D57" w:rsidRDefault="00714620" w:rsidP="00AA5D57">
      <w:pPr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 Количество: </w:t>
      </w:r>
      <w:r w:rsidR="0016614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EA76DC"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шт</w:t>
      </w:r>
      <w:r w:rsidR="00AA5D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9068922" w14:textId="0375DEEB" w:rsidR="00EA76DC" w:rsidRPr="00EA76DC" w:rsidRDefault="00EA76DC" w:rsidP="00AA5D57">
      <w:pPr>
        <w:spacing w:after="0" w:line="24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 </w:t>
      </w:r>
      <w:r w:rsidR="00545C2B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Срок поставки: </w:t>
      </w:r>
      <w:r w:rsidR="006A2DB8">
        <w:rPr>
          <w:rFonts w:ascii="Times New Roman" w:eastAsia="Courier New" w:hAnsi="Times New Roman" w:cs="Times New Roman"/>
          <w:sz w:val="28"/>
          <w:szCs w:val="28"/>
          <w:lang w:eastAsia="ru-RU"/>
        </w:rPr>
        <w:t>наименьший</w:t>
      </w:r>
    </w:p>
    <w:p w14:paraId="3AC7DAC8" w14:textId="77777777" w:rsidR="00EA76DC" w:rsidRPr="00EA76DC" w:rsidRDefault="00EA76DC" w:rsidP="00EA76DC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021070C" w14:textId="77777777" w:rsidR="00EA76DC" w:rsidRDefault="00EA76DC" w:rsidP="00EA76DC">
      <w:pPr>
        <w:spacing w:after="0" w:line="240" w:lineRule="auto"/>
        <w:ind w:left="-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Технические характеристики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5557"/>
        <w:gridCol w:w="3821"/>
      </w:tblGrid>
      <w:tr w:rsidR="00545C2B" w14:paraId="5B2530F9" w14:textId="77777777" w:rsidTr="000349AE">
        <w:tc>
          <w:tcPr>
            <w:tcW w:w="5557" w:type="dxa"/>
          </w:tcPr>
          <w:p w14:paraId="2E18096A" w14:textId="05D28D05" w:rsidR="00545C2B" w:rsidRDefault="003D475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Назначение </w:t>
            </w:r>
          </w:p>
        </w:tc>
        <w:tc>
          <w:tcPr>
            <w:tcW w:w="3821" w:type="dxa"/>
          </w:tcPr>
          <w:p w14:paraId="6B2DE7DE" w14:textId="77777777" w:rsidR="00545C2B" w:rsidRDefault="00D3620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Циркуляционный </w:t>
            </w:r>
          </w:p>
        </w:tc>
      </w:tr>
      <w:tr w:rsidR="004B342B" w14:paraId="642B40AC" w14:textId="77777777" w:rsidTr="000349AE">
        <w:tc>
          <w:tcPr>
            <w:tcW w:w="5557" w:type="dxa"/>
          </w:tcPr>
          <w:p w14:paraId="589C3495" w14:textId="494B2E51" w:rsidR="004B342B" w:rsidRDefault="004B342B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 насоса</w:t>
            </w:r>
          </w:p>
        </w:tc>
        <w:tc>
          <w:tcPr>
            <w:tcW w:w="3821" w:type="dxa"/>
          </w:tcPr>
          <w:p w14:paraId="7B9A2931" w14:textId="1B036D51" w:rsidR="004B342B" w:rsidRDefault="004B342B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поверхностный</w:t>
            </w:r>
          </w:p>
        </w:tc>
      </w:tr>
      <w:tr w:rsidR="00545C2B" w14:paraId="61FD01AE" w14:textId="77777777" w:rsidTr="000349AE">
        <w:tc>
          <w:tcPr>
            <w:tcW w:w="5557" w:type="dxa"/>
          </w:tcPr>
          <w:p w14:paraId="3CD4AE14" w14:textId="6CBE30D3" w:rsidR="00545C2B" w:rsidRDefault="00827C76" w:rsidP="00D362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Номинальная </w:t>
            </w:r>
            <w:r w:rsidR="00582AC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мощность</w:t>
            </w:r>
            <w:r w:rsidR="00BD51E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82AC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Вт</w:t>
            </w:r>
            <w:r w:rsidR="006F4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( наличие 3-х ступенчатого режима по мощности) </w:t>
            </w:r>
          </w:p>
        </w:tc>
        <w:tc>
          <w:tcPr>
            <w:tcW w:w="3821" w:type="dxa"/>
          </w:tcPr>
          <w:p w14:paraId="46270524" w14:textId="2E4671C1" w:rsidR="00545C2B" w:rsidRPr="0011257E" w:rsidRDefault="00582ACD" w:rsidP="00634B2E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 более </w:t>
            </w:r>
            <w:r w:rsidR="000349A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</w:t>
            </w:r>
            <w:r w:rsidR="0011257E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582ACD" w14:paraId="249B9CAB" w14:textId="77777777" w:rsidTr="000349AE">
        <w:tc>
          <w:tcPr>
            <w:tcW w:w="5557" w:type="dxa"/>
          </w:tcPr>
          <w:p w14:paraId="4236549D" w14:textId="77777777" w:rsidR="00582ACD" w:rsidRDefault="00582ACD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Напряжение питающей сети, В</w:t>
            </w:r>
          </w:p>
        </w:tc>
        <w:tc>
          <w:tcPr>
            <w:tcW w:w="3821" w:type="dxa"/>
          </w:tcPr>
          <w:p w14:paraId="3958F429" w14:textId="42EF71CC" w:rsidR="00582ACD" w:rsidRDefault="00582ACD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220</w:t>
            </w:r>
            <w:r w:rsidR="00BD51E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-240</w:t>
            </w:r>
          </w:p>
        </w:tc>
      </w:tr>
      <w:tr w:rsidR="00554787" w14:paraId="0A28E8DA" w14:textId="77777777" w:rsidTr="000349AE">
        <w:tc>
          <w:tcPr>
            <w:tcW w:w="5557" w:type="dxa"/>
          </w:tcPr>
          <w:p w14:paraId="00D60273" w14:textId="77777777" w:rsidR="00554787" w:rsidRDefault="00966EA5" w:rsidP="00EF78B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Материал корпуса </w:t>
            </w:r>
          </w:p>
        </w:tc>
        <w:tc>
          <w:tcPr>
            <w:tcW w:w="3821" w:type="dxa"/>
          </w:tcPr>
          <w:p w14:paraId="2D289D57" w14:textId="77777777" w:rsidR="00554787" w:rsidRDefault="00966EA5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Чугун </w:t>
            </w:r>
          </w:p>
        </w:tc>
      </w:tr>
      <w:tr w:rsidR="00554787" w14:paraId="3C925E59" w14:textId="77777777" w:rsidTr="000349AE">
        <w:tc>
          <w:tcPr>
            <w:tcW w:w="5557" w:type="dxa"/>
          </w:tcPr>
          <w:p w14:paraId="5E79B4CB" w14:textId="77777777" w:rsidR="00554787" w:rsidRDefault="005547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Максимальный напор, м</w:t>
            </w:r>
          </w:p>
        </w:tc>
        <w:tc>
          <w:tcPr>
            <w:tcW w:w="3821" w:type="dxa"/>
          </w:tcPr>
          <w:p w14:paraId="7E19BDC6" w14:textId="052C21C2" w:rsidR="00554787" w:rsidRDefault="00554787" w:rsidP="00966EA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 менее </w:t>
            </w:r>
            <w:r w:rsidR="000349A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54787" w14:paraId="0CC8D1FD" w14:textId="77777777" w:rsidTr="000349AE">
        <w:tc>
          <w:tcPr>
            <w:tcW w:w="5557" w:type="dxa"/>
          </w:tcPr>
          <w:p w14:paraId="563A5B44" w14:textId="70414EEE" w:rsidR="00554787" w:rsidRDefault="003D475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Максимальный расход</w:t>
            </w:r>
            <w:r w:rsidR="00554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м3/час</w:t>
            </w:r>
          </w:p>
        </w:tc>
        <w:tc>
          <w:tcPr>
            <w:tcW w:w="3821" w:type="dxa"/>
          </w:tcPr>
          <w:p w14:paraId="17CC1EDD" w14:textId="7C83A648" w:rsidR="00554787" w:rsidRDefault="00554787" w:rsidP="00966EA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</w:t>
            </w:r>
            <w:r w:rsidR="00D82C6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D82C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менее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49A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F06EDB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</w:tr>
      <w:tr w:rsidR="00554787" w14:paraId="01B7D162" w14:textId="77777777" w:rsidTr="000349AE">
        <w:tc>
          <w:tcPr>
            <w:tcW w:w="5557" w:type="dxa"/>
          </w:tcPr>
          <w:p w14:paraId="0F2C9840" w14:textId="1F2607E2" w:rsidR="00554787" w:rsidRDefault="000349AE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Температура перекачиваемой жидкости</w:t>
            </w:r>
            <w:r w:rsidR="00554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˚С</w:t>
            </w:r>
          </w:p>
        </w:tc>
        <w:tc>
          <w:tcPr>
            <w:tcW w:w="3821" w:type="dxa"/>
          </w:tcPr>
          <w:p w14:paraId="3CD991B6" w14:textId="4D97F18A" w:rsidR="00554787" w:rsidRDefault="000349AE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1 - 80</w:t>
            </w:r>
          </w:p>
        </w:tc>
      </w:tr>
      <w:tr w:rsidR="000349AE" w14:paraId="00B4B928" w14:textId="77777777" w:rsidTr="000349AE">
        <w:tc>
          <w:tcPr>
            <w:tcW w:w="5557" w:type="dxa"/>
          </w:tcPr>
          <w:p w14:paraId="6850E507" w14:textId="28066FC2" w:rsidR="000349AE" w:rsidRDefault="000349AE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Качество воды</w:t>
            </w:r>
          </w:p>
        </w:tc>
        <w:tc>
          <w:tcPr>
            <w:tcW w:w="3821" w:type="dxa"/>
          </w:tcPr>
          <w:p w14:paraId="026F3E46" w14:textId="02E936A9" w:rsidR="000349AE" w:rsidRDefault="000349AE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чистая</w:t>
            </w:r>
          </w:p>
        </w:tc>
      </w:tr>
      <w:tr w:rsidR="000349AE" w14:paraId="37F60860" w14:textId="77777777" w:rsidTr="000349AE">
        <w:tc>
          <w:tcPr>
            <w:tcW w:w="5557" w:type="dxa"/>
          </w:tcPr>
          <w:p w14:paraId="0D49FB1A" w14:textId="786E6ABB" w:rsidR="000349AE" w:rsidRDefault="000349AE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Материал крыльчатки</w:t>
            </w:r>
          </w:p>
        </w:tc>
        <w:tc>
          <w:tcPr>
            <w:tcW w:w="3821" w:type="dxa"/>
          </w:tcPr>
          <w:p w14:paraId="6A32BFD4" w14:textId="68DB78FF" w:rsidR="000349AE" w:rsidRDefault="000349AE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технополимер</w:t>
            </w:r>
          </w:p>
        </w:tc>
      </w:tr>
      <w:tr w:rsidR="003D4758" w14:paraId="63BF04FB" w14:textId="77777777" w:rsidTr="000349AE">
        <w:tc>
          <w:tcPr>
            <w:tcW w:w="5557" w:type="dxa"/>
          </w:tcPr>
          <w:p w14:paraId="7FF30F83" w14:textId="0CD6F8DA" w:rsidR="003D4758" w:rsidRDefault="000349AE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Тип присоединения</w:t>
            </w:r>
            <w:r w:rsidR="003D475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21" w:type="dxa"/>
          </w:tcPr>
          <w:p w14:paraId="2AA70030" w14:textId="08000F6E" w:rsidR="003D4758" w:rsidRDefault="000349AE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фланцевое</w:t>
            </w:r>
          </w:p>
        </w:tc>
      </w:tr>
      <w:tr w:rsidR="003D4758" w14:paraId="2F2C1291" w14:textId="77777777" w:rsidTr="000349AE">
        <w:tc>
          <w:tcPr>
            <w:tcW w:w="5557" w:type="dxa"/>
          </w:tcPr>
          <w:p w14:paraId="001830CE" w14:textId="78C0E79D" w:rsidR="003D4758" w:rsidRDefault="003D475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Монтажная длина мм</w:t>
            </w:r>
          </w:p>
        </w:tc>
        <w:tc>
          <w:tcPr>
            <w:tcW w:w="3821" w:type="dxa"/>
          </w:tcPr>
          <w:p w14:paraId="3B14FC9E" w14:textId="2F00FA08" w:rsidR="003D4758" w:rsidRDefault="000349AE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</w:tr>
      <w:tr w:rsidR="000349AE" w14:paraId="21EFD786" w14:textId="77777777" w:rsidTr="000349AE">
        <w:tc>
          <w:tcPr>
            <w:tcW w:w="5557" w:type="dxa"/>
          </w:tcPr>
          <w:p w14:paraId="07698310" w14:textId="6FCA7FBC" w:rsidR="000349AE" w:rsidRDefault="000349AE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Высота мм</w:t>
            </w:r>
          </w:p>
        </w:tc>
        <w:tc>
          <w:tcPr>
            <w:tcW w:w="3821" w:type="dxa"/>
          </w:tcPr>
          <w:p w14:paraId="75D5B0E2" w14:textId="286E429A" w:rsidR="000349AE" w:rsidRDefault="000349AE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</w:tr>
      <w:tr w:rsidR="000349AE" w14:paraId="4A35015E" w14:textId="77777777" w:rsidTr="000349AE">
        <w:tc>
          <w:tcPr>
            <w:tcW w:w="5557" w:type="dxa"/>
          </w:tcPr>
          <w:p w14:paraId="5FFF8614" w14:textId="4FFA0C87" w:rsidR="000349AE" w:rsidRDefault="000349AE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Ширина мм</w:t>
            </w:r>
          </w:p>
        </w:tc>
        <w:tc>
          <w:tcPr>
            <w:tcW w:w="3821" w:type="dxa"/>
          </w:tcPr>
          <w:p w14:paraId="68C78B39" w14:textId="37E41651" w:rsidR="000349AE" w:rsidRDefault="000349AE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204</w:t>
            </w:r>
          </w:p>
        </w:tc>
      </w:tr>
      <w:tr w:rsidR="00F75345" w14:paraId="4284517D" w14:textId="77777777" w:rsidTr="000349AE">
        <w:tc>
          <w:tcPr>
            <w:tcW w:w="5557" w:type="dxa"/>
          </w:tcPr>
          <w:p w14:paraId="7D0E2FFD" w14:textId="1DEE9F73" w:rsidR="00F75345" w:rsidRDefault="00F75345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Вес  кг</w:t>
            </w:r>
          </w:p>
        </w:tc>
        <w:tc>
          <w:tcPr>
            <w:tcW w:w="3821" w:type="dxa"/>
          </w:tcPr>
          <w:p w14:paraId="2453EBA8" w14:textId="5C92F9A8" w:rsidR="00F75345" w:rsidRDefault="00F06EDB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более 12</w:t>
            </w:r>
            <w:r w:rsidR="00F7534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54787" w14:paraId="23693758" w14:textId="77777777" w:rsidTr="000349AE">
        <w:tc>
          <w:tcPr>
            <w:tcW w:w="5557" w:type="dxa"/>
          </w:tcPr>
          <w:p w14:paraId="03E83D0D" w14:textId="2B6BDC8C" w:rsidR="00554787" w:rsidRDefault="00F75345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Диаметр разъема соединения</w:t>
            </w:r>
            <w:r w:rsidR="009A5C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 </w:t>
            </w:r>
            <w:r w:rsidR="003D475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дюйм</w:t>
            </w:r>
          </w:p>
        </w:tc>
        <w:tc>
          <w:tcPr>
            <w:tcW w:w="3821" w:type="dxa"/>
          </w:tcPr>
          <w:p w14:paraId="7F7AC1C9" w14:textId="650F80EC" w:rsidR="00554787" w:rsidRDefault="003D475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F7534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75345" w:rsidRPr="00F7534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1/4</w:t>
            </w:r>
            <w:r w:rsidR="00EC7C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54787" w14:paraId="19AB7595" w14:textId="77777777" w:rsidTr="000349AE">
        <w:tc>
          <w:tcPr>
            <w:tcW w:w="5557" w:type="dxa"/>
          </w:tcPr>
          <w:p w14:paraId="167CF4ED" w14:textId="77777777" w:rsidR="00554787" w:rsidRDefault="009A5CD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Максимальное рабочее давление, бар</w:t>
            </w:r>
          </w:p>
        </w:tc>
        <w:tc>
          <w:tcPr>
            <w:tcW w:w="3821" w:type="dxa"/>
          </w:tcPr>
          <w:p w14:paraId="52CCE64A" w14:textId="77777777" w:rsidR="00554787" w:rsidRDefault="005547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менее 10</w:t>
            </w:r>
          </w:p>
        </w:tc>
      </w:tr>
      <w:tr w:rsidR="00554787" w14:paraId="5DA40479" w14:textId="77777777" w:rsidTr="000349AE">
        <w:tc>
          <w:tcPr>
            <w:tcW w:w="5557" w:type="dxa"/>
          </w:tcPr>
          <w:p w14:paraId="61CAA0A8" w14:textId="6E9A18E6" w:rsidR="00554787" w:rsidRDefault="00D82C6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Режим работы </w:t>
            </w:r>
          </w:p>
        </w:tc>
        <w:tc>
          <w:tcPr>
            <w:tcW w:w="3821" w:type="dxa"/>
          </w:tcPr>
          <w:p w14:paraId="35822A78" w14:textId="59E750FB" w:rsidR="00554787" w:rsidRPr="00982FC5" w:rsidRDefault="00D82C6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Продолжительный </w:t>
            </w:r>
          </w:p>
        </w:tc>
      </w:tr>
      <w:tr w:rsidR="00411D87" w14:paraId="30F399BF" w14:textId="77777777" w:rsidTr="000349AE">
        <w:tc>
          <w:tcPr>
            <w:tcW w:w="5557" w:type="dxa"/>
          </w:tcPr>
          <w:p w14:paraId="7BA374F6" w14:textId="7C3AFDE2" w:rsidR="00411D87" w:rsidRPr="00D82C67" w:rsidRDefault="00D82C6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Степень </w:t>
            </w:r>
            <w:r w:rsidR="00411D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защиты </w:t>
            </w:r>
          </w:p>
        </w:tc>
        <w:tc>
          <w:tcPr>
            <w:tcW w:w="3821" w:type="dxa"/>
          </w:tcPr>
          <w:p w14:paraId="48CB0E62" w14:textId="77777777" w:rsidR="00411D87" w:rsidRPr="00411D87" w:rsidRDefault="00411D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IP44</w:t>
            </w:r>
          </w:p>
        </w:tc>
      </w:tr>
    </w:tbl>
    <w:p w14:paraId="0F3AB9E9" w14:textId="77777777" w:rsidR="00EA76DC" w:rsidRPr="00EA76DC" w:rsidRDefault="00EA76DC" w:rsidP="00F7534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FAD165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3. Дополнительные требования</w:t>
      </w:r>
    </w:p>
    <w:p w14:paraId="634000E8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3.1 Наличие сервисных центров по ремонту и обслуживанию поставляемого оборудования на территории Республики Беларусь.</w:t>
      </w:r>
    </w:p>
    <w:p w14:paraId="3CB55E8B" w14:textId="6EE3DF46" w:rsidR="00AA5D57" w:rsidRPr="00AA5D57" w:rsidRDefault="00E21DCA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4F8CA86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4. Документация, входящая в состав технического предложения</w:t>
      </w:r>
    </w:p>
    <w:p w14:paraId="277E29DC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4.1 Техническое предложение, состоящее из:</w:t>
      </w:r>
    </w:p>
    <w:p w14:paraId="2E1892B9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- текстовой части с ответами на все требования настоящего технического задания;</w:t>
      </w:r>
    </w:p>
    <w:p w14:paraId="7FC186B7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- графического материала, содержащего рисунки габаритных и присоединительных размеров;</w:t>
      </w:r>
    </w:p>
    <w:p w14:paraId="1FC773E1" w14:textId="77777777" w:rsidR="00AA5D57" w:rsidRPr="00AA5D57" w:rsidRDefault="00AA5D57" w:rsidP="00E21DCA">
      <w:pPr>
        <w:widowControl w:val="0"/>
        <w:tabs>
          <w:tab w:val="left" w:pos="558"/>
        </w:tabs>
        <w:spacing w:after="0" w:line="322" w:lineRule="exact"/>
        <w:ind w:right="280"/>
        <w:rPr>
          <w:rFonts w:ascii="Times New Roman" w:eastAsia="Times New Roman" w:hAnsi="Times New Roman" w:cs="Times New Roman"/>
          <w:sz w:val="28"/>
          <w:szCs w:val="28"/>
        </w:rPr>
      </w:pPr>
    </w:p>
    <w:p w14:paraId="63DAA588" w14:textId="3DC8A976" w:rsidR="00AA5D57" w:rsidRDefault="00AA5D57" w:rsidP="00E21DCA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lastRenderedPageBreak/>
        <w:t>5. Документация, поставляемая с оборудованием</w:t>
      </w:r>
    </w:p>
    <w:p w14:paraId="5619E90F" w14:textId="3FE2174E" w:rsidR="00695BE3" w:rsidRPr="00AA5D57" w:rsidRDefault="00695BE3" w:rsidP="009F5988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BE3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95BE3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Декларация о соответствии поставляемого оборудования требованиям Технического регламента таможенного союза ТР ТС 010/2011 «О безопасности машин и оборудования», либо гарантийное письмо о предоставлении вышеуказанного документа до момента поставки оборудования.</w:t>
      </w:r>
    </w:p>
    <w:p w14:paraId="560D46FE" w14:textId="5F2452F2" w:rsidR="004B7197" w:rsidRDefault="004B719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695BE3" w:rsidRPr="00695BE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t xml:space="preserve"> Руководство по эксплуатации, включающее разделы по техническому описанию оборудования, инструкции по эксплуатации, техническому обслуживанию, монтажу, пуску,  регулированию, ремонту</w:t>
      </w:r>
      <w:r w:rsidR="00105F1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1DC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14:paraId="56697063" w14:textId="7C431BE8" w:rsidR="00AA5D57" w:rsidRPr="00AA5D57" w:rsidRDefault="00AA5D5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695BE3" w:rsidRPr="00695BE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паспорт с указанием сведений о содержании драгоценных материалов и цветных металлов, заполненный гарантийный талон</w:t>
      </w:r>
      <w:r w:rsidR="00D5097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609784F" w14:textId="518A40BB" w:rsidR="00AA5D57" w:rsidRDefault="00AA5D5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695BE3" w:rsidRPr="00695BE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t xml:space="preserve"> Весь текстовый материал и основные надписи на чертежах и схемах должны быть выполнены на русском языке.</w:t>
      </w:r>
    </w:p>
    <w:p w14:paraId="54592938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</w:p>
    <w:p w14:paraId="7B8F1DDC" w14:textId="77777777" w:rsidR="00EA76DC" w:rsidRPr="00EA76DC" w:rsidRDefault="00166148" w:rsidP="00AA5D57">
      <w:pPr>
        <w:widowControl w:val="0"/>
        <w:spacing w:after="0" w:line="322" w:lineRule="exact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.Гарантийные обязательства</w:t>
      </w:r>
    </w:p>
    <w:p w14:paraId="3C797CEE" w14:textId="590B0403" w:rsidR="00EA76DC" w:rsidRPr="00EA76DC" w:rsidRDefault="00166148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 xml:space="preserve">.1 Гарантийный срок не менее </w:t>
      </w:r>
      <w:r w:rsidR="006F4F92">
        <w:rPr>
          <w:rFonts w:ascii="Times New Roman" w:eastAsia="Times New Roman" w:hAnsi="Times New Roman" w:cs="Times New Roman"/>
          <w:sz w:val="28"/>
          <w:szCs w:val="28"/>
        </w:rPr>
        <w:t>24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 xml:space="preserve"> месяцев со дня ввода в эксплуатацию</w:t>
      </w:r>
      <w:r w:rsidR="00D5097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BBA819E" w14:textId="77777777" w:rsidR="00EA76DC" w:rsidRPr="00EA76DC" w:rsidRDefault="00EA76DC" w:rsidP="00EA76DC">
      <w:pPr>
        <w:widowControl w:val="0"/>
        <w:spacing w:after="0" w:line="322" w:lineRule="exact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3"/>
    </w:p>
    <w:p w14:paraId="5D0B44FE" w14:textId="77777777" w:rsidR="00EA76DC" w:rsidRPr="00EA76DC" w:rsidRDefault="00166148" w:rsidP="00AA5D57">
      <w:pPr>
        <w:widowControl w:val="0"/>
        <w:spacing w:after="0" w:line="322" w:lineRule="exact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. Требования к конкурсному предложению</w:t>
      </w:r>
      <w:bookmarkEnd w:id="0"/>
    </w:p>
    <w:p w14:paraId="14629FC4" w14:textId="77777777" w:rsidR="00EA76DC" w:rsidRPr="00EA76DC" w:rsidRDefault="00166148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1 К рассмотрению предлагаются конкурсные предложения претендентов, содержащие ответы на все вопросы в последовательности, изложенной в ТЗ</w:t>
      </w:r>
    </w:p>
    <w:p w14:paraId="2697CD5D" w14:textId="77777777" w:rsidR="00EA76DC" w:rsidRPr="00EA76DC" w:rsidRDefault="00166148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.2 Конкурсное предложение признается не соответствующим, если</w:t>
      </w:r>
    </w:p>
    <w:p w14:paraId="28AE343D" w14:textId="77777777" w:rsidR="00EA76DC" w:rsidRPr="00EA76DC" w:rsidRDefault="00EA76DC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sz w:val="28"/>
          <w:szCs w:val="28"/>
        </w:rPr>
        <w:t>- не соответствует требованиям технического задания;</w:t>
      </w:r>
    </w:p>
    <w:p w14:paraId="3E16DEA1" w14:textId="77777777" w:rsidR="00EA76DC" w:rsidRPr="00EA76DC" w:rsidRDefault="00EA76DC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sz w:val="28"/>
          <w:szCs w:val="28"/>
        </w:rPr>
        <w:t>- не содержит ответов на все пункты требований, изложенные в техническом задании;</w:t>
      </w:r>
    </w:p>
    <w:p w14:paraId="0E67917F" w14:textId="77777777" w:rsidR="00EA76DC" w:rsidRPr="00EA76DC" w:rsidRDefault="00EA76DC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sz w:val="28"/>
          <w:szCs w:val="28"/>
        </w:rPr>
        <w:t>- участник, предоставивший техническое предложение, отказался исправить выявленные в нём ошибки и неточности.</w:t>
      </w:r>
    </w:p>
    <w:p w14:paraId="364561CB" w14:textId="77777777" w:rsidR="00EA76DC" w:rsidRPr="00EA76DC" w:rsidRDefault="00EA76DC" w:rsidP="00EA76DC">
      <w:pPr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EA76DC" w:rsidRPr="00EA76DC" w:rsidSect="00AA5D57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961B8"/>
    <w:multiLevelType w:val="multilevel"/>
    <w:tmpl w:val="41DAAED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-192" w:hanging="375"/>
      </w:pPr>
    </w:lvl>
    <w:lvl w:ilvl="2">
      <w:start w:val="1"/>
      <w:numFmt w:val="decimal"/>
      <w:lvlText w:val="%1.%2.%3"/>
      <w:lvlJc w:val="left"/>
      <w:pPr>
        <w:ind w:left="-414" w:hanging="720"/>
      </w:pPr>
    </w:lvl>
    <w:lvl w:ilvl="3">
      <w:start w:val="1"/>
      <w:numFmt w:val="decimal"/>
      <w:lvlText w:val="%1.%2.%3.%4"/>
      <w:lvlJc w:val="left"/>
      <w:pPr>
        <w:ind w:left="-621" w:hanging="1080"/>
      </w:pPr>
    </w:lvl>
    <w:lvl w:ilvl="4">
      <w:start w:val="1"/>
      <w:numFmt w:val="decimal"/>
      <w:lvlText w:val="%1.%2.%3.%4.%5"/>
      <w:lvlJc w:val="left"/>
      <w:pPr>
        <w:ind w:left="-1188" w:hanging="1080"/>
      </w:pPr>
    </w:lvl>
    <w:lvl w:ilvl="5">
      <w:start w:val="1"/>
      <w:numFmt w:val="decimal"/>
      <w:lvlText w:val="%1.%2.%3.%4.%5.%6"/>
      <w:lvlJc w:val="left"/>
      <w:pPr>
        <w:ind w:left="-1395" w:hanging="1440"/>
      </w:pPr>
    </w:lvl>
    <w:lvl w:ilvl="6">
      <w:start w:val="1"/>
      <w:numFmt w:val="decimal"/>
      <w:lvlText w:val="%1.%2.%3.%4.%5.%6.%7"/>
      <w:lvlJc w:val="left"/>
      <w:pPr>
        <w:ind w:left="-1962" w:hanging="1440"/>
      </w:pPr>
    </w:lvl>
    <w:lvl w:ilvl="7">
      <w:start w:val="1"/>
      <w:numFmt w:val="decimal"/>
      <w:lvlText w:val="%1.%2.%3.%4.%5.%6.%7.%8"/>
      <w:lvlJc w:val="left"/>
      <w:pPr>
        <w:ind w:left="-2169" w:hanging="1800"/>
      </w:pPr>
    </w:lvl>
    <w:lvl w:ilvl="8">
      <w:start w:val="1"/>
      <w:numFmt w:val="decimal"/>
      <w:lvlText w:val="%1.%2.%3.%4.%5.%6.%7.%8.%9"/>
      <w:lvlJc w:val="left"/>
      <w:pPr>
        <w:ind w:left="-2376" w:hanging="2160"/>
      </w:pPr>
    </w:lvl>
  </w:abstractNum>
  <w:num w:numId="1">
    <w:abstractNumId w:val="0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AB2"/>
    <w:rsid w:val="000349AE"/>
    <w:rsid w:val="00035347"/>
    <w:rsid w:val="00105F12"/>
    <w:rsid w:val="0011257E"/>
    <w:rsid w:val="00166148"/>
    <w:rsid w:val="00166F52"/>
    <w:rsid w:val="0018055D"/>
    <w:rsid w:val="00206E18"/>
    <w:rsid w:val="0031479B"/>
    <w:rsid w:val="00390A7B"/>
    <w:rsid w:val="003D4758"/>
    <w:rsid w:val="003E2536"/>
    <w:rsid w:val="00411D87"/>
    <w:rsid w:val="00451107"/>
    <w:rsid w:val="004B342B"/>
    <w:rsid w:val="004B7197"/>
    <w:rsid w:val="00545C2B"/>
    <w:rsid w:val="00554787"/>
    <w:rsid w:val="00582ACD"/>
    <w:rsid w:val="00634B2E"/>
    <w:rsid w:val="00695BE3"/>
    <w:rsid w:val="006A2DB8"/>
    <w:rsid w:val="006F4F92"/>
    <w:rsid w:val="00714620"/>
    <w:rsid w:val="008145F7"/>
    <w:rsid w:val="00827C76"/>
    <w:rsid w:val="008F5AB2"/>
    <w:rsid w:val="008F5BDC"/>
    <w:rsid w:val="00966EA5"/>
    <w:rsid w:val="00982FC5"/>
    <w:rsid w:val="009A5CD3"/>
    <w:rsid w:val="009F5988"/>
    <w:rsid w:val="00AA5D57"/>
    <w:rsid w:val="00BD51EB"/>
    <w:rsid w:val="00D127F2"/>
    <w:rsid w:val="00D2409F"/>
    <w:rsid w:val="00D36203"/>
    <w:rsid w:val="00D5097B"/>
    <w:rsid w:val="00D82C67"/>
    <w:rsid w:val="00DC18A0"/>
    <w:rsid w:val="00E21DCA"/>
    <w:rsid w:val="00E43D38"/>
    <w:rsid w:val="00E90236"/>
    <w:rsid w:val="00EA76DC"/>
    <w:rsid w:val="00EC7C1E"/>
    <w:rsid w:val="00F06EDB"/>
    <w:rsid w:val="00F7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5AE3"/>
  <w15:docId w15:val="{36465A6A-EEC1-4792-9144-9B07B7AF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3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Петрович Анастасия Николаевна</cp:lastModifiedBy>
  <cp:revision>30</cp:revision>
  <dcterms:created xsi:type="dcterms:W3CDTF">2025-02-12T12:50:00Z</dcterms:created>
  <dcterms:modified xsi:type="dcterms:W3CDTF">2025-04-16T13:15:00Z</dcterms:modified>
</cp:coreProperties>
</file>